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15AE" w14:textId="74421CB5" w:rsidR="00AB6B96" w:rsidRPr="00AB6B96" w:rsidRDefault="00AB6B96" w:rsidP="00AB6B96">
      <w:pPr>
        <w:spacing w:after="180" w:line="264" w:lineRule="auto"/>
        <w:outlineLvl w:val="2"/>
        <w:rPr>
          <w:rFonts w:ascii="inherit" w:eastAsia="Times New Roman" w:hAnsi="inherit" w:cs="Arial"/>
          <w:b/>
          <w:bCs/>
          <w:caps/>
          <w:color w:val="666666"/>
          <w:sz w:val="21"/>
          <w:szCs w:val="21"/>
          <w:lang w:eastAsia="en-GB"/>
        </w:rPr>
      </w:pPr>
      <w:r>
        <w:rPr>
          <w:rFonts w:ascii="inherit" w:eastAsia="Times New Roman" w:hAnsi="inherit" w:cs="Arial"/>
          <w:b/>
          <w:bCs/>
          <w:caps/>
          <w:color w:val="666666"/>
          <w:sz w:val="21"/>
          <w:szCs w:val="21"/>
          <w:lang w:eastAsia="en-GB"/>
        </w:rPr>
        <w:t>k</w:t>
      </w:r>
      <w:bookmarkStart w:id="0" w:name="_GoBack"/>
      <w:bookmarkEnd w:id="0"/>
      <w:r w:rsidRPr="00AB6B96">
        <w:rPr>
          <w:rFonts w:ascii="inherit" w:eastAsia="Times New Roman" w:hAnsi="inherit" w:cs="Arial"/>
          <w:b/>
          <w:bCs/>
          <w:caps/>
          <w:color w:val="666666"/>
          <w:sz w:val="21"/>
          <w:szCs w:val="21"/>
          <w:lang w:eastAsia="en-GB"/>
        </w:rPr>
        <w:t xml:space="preserve">ак спазването на дистанция и хигиената на ръцете помагат да се опазим от респираторни вируси </w:t>
      </w:r>
    </w:p>
    <w:p w14:paraId="1A1074F4" w14:textId="77777777" w:rsidR="00AB6B96" w:rsidRPr="00AB6B96" w:rsidRDefault="00AB6B96" w:rsidP="00AB6B96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НЦЗПБ, 03.03.2020 г.</w:t>
      </w:r>
    </w:p>
    <w:p w14:paraId="046365B9" w14:textId="77777777" w:rsidR="00AB6B96" w:rsidRPr="00AB6B96" w:rsidRDefault="00AB6B96" w:rsidP="00AB6B96">
      <w:pPr>
        <w:spacing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Знаете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ли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че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най-вероятно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докосвате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лицето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над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20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пъти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час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?</w:t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(1)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Повечето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осъзнават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Докосвайки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лицето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особено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носа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очите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устата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можем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разберем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заразим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самите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себе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нещо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пренесли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някоя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пък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ние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сме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болни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можем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пренесем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патогени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себе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върху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външна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докосват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дръжки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врати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в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транспорта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парапети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най-различни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общи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предмети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или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пък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други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хора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ръкуване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.</w:t>
      </w:r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br/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съществуват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между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толкова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дълго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отдавна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възползват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този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факт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В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крайна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сметка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тяхната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цел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оцеляват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разпространяват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Много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респираторните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вируси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разпространяват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дълго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разстояние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въздуха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стигат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толкова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далеч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колкото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могат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ги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отнесат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респираторните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капчици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които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човек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произвежда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като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кашля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киха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или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говори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(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около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метър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метър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нещо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).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След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това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респираторните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капчици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падат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върху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повърхности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.</w:t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Оттам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нататък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различните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патогени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пренасяни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респираторни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капчици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оцеляват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върху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тези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определен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период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в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който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уловят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пренесат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отношение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новия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коронавирус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още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знае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много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това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колко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издържа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външни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връзка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епидемията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обаче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екип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немски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учени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обобщи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наличните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досега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данни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издръжливостта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външна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познати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семейството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коронавируса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В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зависимост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повърхността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други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условия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познатите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досега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коронавируси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издържат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няколко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часа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няколко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дни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във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външна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среда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. (2)</w:t>
      </w:r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br/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Ако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спазвате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дистанция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хора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с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респираторни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симптоми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(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поне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метър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),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спрямо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настоящите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насоки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СЗО, и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прилагате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редовно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правилно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(</w:t>
      </w:r>
      <w:hyperlink r:id="rId4" w:tgtFrame="_blank" w:history="1">
        <w:r w:rsidRPr="00AB6B96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ВИЖ ТУК</w:t>
        </w:r>
      </w:hyperlink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)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добра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хигиена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можете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намалите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вероятността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заразите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с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респираторни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патогени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включително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с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новия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коронавирус</w:t>
      </w:r>
      <w:proofErr w:type="spellEnd"/>
      <w:r w:rsidRPr="00AB6B96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.</w:t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пък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остри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респираторни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симптоми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освен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спазвате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горните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съвети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с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опазите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околните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е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добре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останете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вкъщи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А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когато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кашляте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кихате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внимавате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замърсявайте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-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кихайте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лакът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кърпичка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която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изхвърлите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незабавно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измиете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 (3)</w:t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Измиването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със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сапун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втриването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базата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поне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секунди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Обърнете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внимание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специфичните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инструкции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опаковката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който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Двадесет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секунди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малко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по-дълго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което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бихте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изпяли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песничката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„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Честит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рожден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ден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“</w:t>
      </w:r>
      <w:proofErr w:type="gram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С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тази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песничка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научите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децата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скучаят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докато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мият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AB6B96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3674AB3" w14:textId="77777777" w:rsidR="00AB6B96" w:rsidRDefault="00AB6B96"/>
    <w:sectPr w:rsidR="00AB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6"/>
    <w:rsid w:val="00A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BAEA"/>
  <w15:chartTrackingRefBased/>
  <w15:docId w15:val="{1B37D221-E8B5-4085-9915-8F3BB31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B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6B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0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gpsc/5may/Hand_Hygiene_Why_How_and_When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PANTELEY</dc:creator>
  <cp:keywords/>
  <dc:description/>
  <cp:lastModifiedBy>PANTELEY</cp:lastModifiedBy>
  <cp:revision>1</cp:revision>
  <dcterms:created xsi:type="dcterms:W3CDTF">2020-03-17T07:35:00Z</dcterms:created>
  <dcterms:modified xsi:type="dcterms:W3CDTF">2020-03-17T07:35:00Z</dcterms:modified>
</cp:coreProperties>
</file>